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noProof/>
        </w:rPr>
        <w:drawing>
          <wp:inline distT="0" distB="0" distL="0" distR="0">
            <wp:extent cx="6092825" cy="8618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97C12" w:rsidRDefault="00097C12" w:rsidP="00CA2C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CA2C5B" w:rsidRDefault="00CA2C5B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 xml:space="preserve">Принято                           Согласовано                  </w:t>
      </w:r>
      <w:proofErr w:type="spellStart"/>
      <w:proofErr w:type="gramStart"/>
      <w:r>
        <w:rPr>
          <w:rFonts w:eastAsia="Calibri"/>
        </w:rPr>
        <w:t>Согласовано</w:t>
      </w:r>
      <w:proofErr w:type="spellEnd"/>
      <w:proofErr w:type="gramEnd"/>
      <w:r>
        <w:rPr>
          <w:rFonts w:eastAsia="Calibri"/>
        </w:rPr>
        <w:t xml:space="preserve">                   Утверждено</w:t>
      </w:r>
    </w:p>
    <w:p w:rsidR="00CA2C5B" w:rsidRDefault="00CA2C5B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педсоветом                      ученическим                  родительским                 _________________                                                                                                                  </w:t>
      </w:r>
    </w:p>
    <w:p w:rsidR="00CA2C5B" w:rsidRDefault="00CA2C5B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протокол № 1                  советом                          комитетом                       Ю.В.Алексеев </w:t>
      </w:r>
    </w:p>
    <w:p w:rsidR="00CA2C5B" w:rsidRDefault="00CA2C5B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от 30 августа 2016г.       протокол № 1                протокол № 1                 директор школы</w:t>
      </w:r>
    </w:p>
    <w:p w:rsidR="00CA2C5B" w:rsidRDefault="00CA2C5B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от 7 сентября 2016 г.    от 13 октября 2016г.       приказ № 39/2                                                                                 </w:t>
      </w:r>
    </w:p>
    <w:p w:rsidR="00CA2C5B" w:rsidRDefault="00CA2C5B" w:rsidP="00CA2C5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от 13 октября 2016 г.                                                                                                                                                                </w:t>
      </w:r>
    </w:p>
    <w:p w:rsidR="000E5304" w:rsidRDefault="000E5304" w:rsidP="000E5304">
      <w:pPr>
        <w:widowControl w:val="0"/>
        <w:autoSpaceDE w:val="0"/>
        <w:autoSpaceDN w:val="0"/>
        <w:adjustRightInd w:val="0"/>
      </w:pPr>
    </w:p>
    <w:p w:rsidR="000E5304" w:rsidRDefault="000E5304" w:rsidP="000E5304"/>
    <w:p w:rsidR="00CD7D2C" w:rsidRPr="00172882" w:rsidRDefault="00CD7D2C" w:rsidP="00BF5A36">
      <w:pPr>
        <w:widowControl w:val="0"/>
        <w:autoSpaceDE w:val="0"/>
        <w:autoSpaceDN w:val="0"/>
        <w:adjustRightInd w:val="0"/>
        <w:rPr>
          <w:b/>
          <w:bCs/>
        </w:rPr>
      </w:pPr>
    </w:p>
    <w:p w:rsidR="00CD7D2C" w:rsidRPr="00CD7D2C" w:rsidRDefault="00CD7D2C" w:rsidP="00CD7D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2B84">
        <w:rPr>
          <w:b/>
          <w:bCs/>
        </w:rPr>
        <w:t xml:space="preserve">Положение </w:t>
      </w:r>
    </w:p>
    <w:p w:rsidR="002A43A3" w:rsidRDefault="00112C61" w:rsidP="00CD7D2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о </w:t>
      </w:r>
      <w:proofErr w:type="spellStart"/>
      <w:r>
        <w:rPr>
          <w:b/>
          <w:bCs/>
        </w:rPr>
        <w:t>К</w:t>
      </w:r>
      <w:r w:rsidR="00CD7D2C">
        <w:rPr>
          <w:b/>
          <w:bCs/>
        </w:rPr>
        <w:t>онференции</w:t>
      </w:r>
      <w:r w:rsidR="008131EA">
        <w:rPr>
          <w:b/>
        </w:rPr>
        <w:t>ОУ</w:t>
      </w:r>
      <w:proofErr w:type="spellEnd"/>
    </w:p>
    <w:p w:rsidR="00CD7D2C" w:rsidRDefault="00CD7D2C" w:rsidP="00CD7D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2B84">
        <w:rPr>
          <w:b/>
          <w:bCs/>
        </w:rPr>
        <w:t>М</w:t>
      </w:r>
      <w:r>
        <w:rPr>
          <w:b/>
          <w:bCs/>
        </w:rPr>
        <w:t>Б</w:t>
      </w:r>
      <w:r w:rsidRPr="008A2B84">
        <w:rPr>
          <w:b/>
          <w:bCs/>
        </w:rPr>
        <w:t>ОУ «Ч</w:t>
      </w:r>
      <w:r w:rsidR="00CA2C5B">
        <w:rPr>
          <w:b/>
          <w:bCs/>
        </w:rPr>
        <w:t>аппандинская</w:t>
      </w:r>
      <w:r w:rsidRPr="008A2B84">
        <w:rPr>
          <w:b/>
          <w:bCs/>
        </w:rPr>
        <w:t xml:space="preserve"> СОШ им. Алексеева</w:t>
      </w:r>
      <w:r w:rsidR="00CA2C5B">
        <w:rPr>
          <w:b/>
          <w:bCs/>
        </w:rPr>
        <w:t xml:space="preserve"> С.П. Босуут</w:t>
      </w:r>
      <w:r w:rsidRPr="008A2B84">
        <w:rPr>
          <w:b/>
          <w:bCs/>
        </w:rPr>
        <w:t>»</w:t>
      </w:r>
    </w:p>
    <w:p w:rsidR="000E5304" w:rsidRDefault="000E5304" w:rsidP="000E5304">
      <w:pPr>
        <w:jc w:val="center"/>
        <w:rPr>
          <w:b/>
        </w:rPr>
      </w:pPr>
      <w:r>
        <w:rPr>
          <w:b/>
        </w:rPr>
        <w:t>муниципального района «Нюрбинский район» Республики Саха  (Якутия)</w:t>
      </w:r>
    </w:p>
    <w:p w:rsidR="00CD7D2C" w:rsidRPr="00CD7D2C" w:rsidRDefault="00CD7D2C" w:rsidP="00CD7D2C">
      <w:pPr>
        <w:jc w:val="both"/>
        <w:rPr>
          <w:b/>
        </w:rPr>
      </w:pPr>
    </w:p>
    <w:p w:rsidR="00CD7D2C" w:rsidRPr="00CD7D2C" w:rsidRDefault="00AC2D10" w:rsidP="00CD7D2C">
      <w:pPr>
        <w:jc w:val="both"/>
        <w:rPr>
          <w:b/>
        </w:rPr>
      </w:pPr>
      <w:r w:rsidRPr="008131EA">
        <w:rPr>
          <w:b/>
        </w:rPr>
        <w:t>1</w:t>
      </w:r>
      <w:r w:rsidR="00CD7D2C" w:rsidRPr="00CD7D2C">
        <w:rPr>
          <w:b/>
        </w:rPr>
        <w:t>. Общие положения</w:t>
      </w:r>
      <w:r w:rsidR="00172882">
        <w:rPr>
          <w:b/>
        </w:rPr>
        <w:t>.</w:t>
      </w:r>
    </w:p>
    <w:p w:rsidR="00CD7D2C" w:rsidRPr="00CD7D2C" w:rsidRDefault="00CD7D2C" w:rsidP="000E5304">
      <w:pPr>
        <w:jc w:val="both"/>
      </w:pPr>
      <w:r w:rsidRPr="000E5304">
        <w:t xml:space="preserve">1.1. Конференция участников образовательного процесса и работников  </w:t>
      </w:r>
      <w:r w:rsidR="00172882" w:rsidRPr="000E5304">
        <w:t>МБОУ «Ч</w:t>
      </w:r>
      <w:r w:rsidR="00A36C32">
        <w:t>аппандинская СОШ им</w:t>
      </w:r>
      <w:proofErr w:type="gramStart"/>
      <w:r w:rsidR="00A36C32">
        <w:t>.А</w:t>
      </w:r>
      <w:proofErr w:type="gramEnd"/>
      <w:r w:rsidR="00A36C32">
        <w:t xml:space="preserve">лексеева </w:t>
      </w:r>
      <w:proofErr w:type="spellStart"/>
      <w:r w:rsidR="00A36C32">
        <w:t>С.П.-Босуут</w:t>
      </w:r>
      <w:proofErr w:type="spellEnd"/>
      <w:r w:rsidR="00A36C32">
        <w:t>»</w:t>
      </w:r>
      <w:r w:rsidR="00172882" w:rsidRPr="000E5304">
        <w:t xml:space="preserve">» </w:t>
      </w:r>
      <w:r w:rsidR="000E5304" w:rsidRPr="000E5304">
        <w:t>муниципального района «Нюрбинский район» Республики Саха  (Якутия)</w:t>
      </w:r>
      <w:r w:rsidRPr="00CD7D2C">
        <w:t xml:space="preserve">(далее - Конференция) является высшим коллегиальным органом управления и  действует в соответствии с Уставом </w:t>
      </w:r>
      <w:r w:rsidR="00A36C32">
        <w:t xml:space="preserve">МБОУ «Чаппандинская СОШ им.Алексеева </w:t>
      </w:r>
      <w:proofErr w:type="spellStart"/>
      <w:r w:rsidR="00A36C32">
        <w:t>С.П.-Босуут</w:t>
      </w:r>
      <w:proofErr w:type="spellEnd"/>
      <w:r w:rsidR="00172882">
        <w:t xml:space="preserve">» </w:t>
      </w:r>
      <w:r w:rsidR="000E5304" w:rsidRPr="000E5304">
        <w:t>муниципального района «Нюрбинский район»</w:t>
      </w:r>
      <w:r w:rsidR="00172882">
        <w:t xml:space="preserve">Республики Саха (Якутия) </w:t>
      </w:r>
      <w:r w:rsidRPr="00CD7D2C">
        <w:t>(далее Школа) и настоящим Положением.</w:t>
      </w:r>
    </w:p>
    <w:p w:rsidR="00CD7D2C" w:rsidRPr="00CD7D2C" w:rsidRDefault="00CD7D2C" w:rsidP="00CD7D2C">
      <w:pPr>
        <w:jc w:val="both"/>
      </w:pPr>
      <w:r w:rsidRPr="00CD7D2C">
        <w:t>1.2. Конференция Школы является общественным органом  управления и работает в тесном контакте с администрацией  Школы, педагогами, родительской общественностью, учащимися и  другими органами управления Школы в соответствии с действующим                  законодательством.</w:t>
      </w:r>
    </w:p>
    <w:p w:rsidR="00CD7D2C" w:rsidRPr="00CD7D2C" w:rsidRDefault="00CD7D2C" w:rsidP="00CD7D2C">
      <w:pPr>
        <w:jc w:val="both"/>
      </w:pPr>
      <w:r w:rsidRPr="00CD7D2C">
        <w:t>1.3. Конференция Школы создается с целью участия всех  участников образовательного процесса Школы в реализации  государственной политики в вопросах образования, совершенствования образовательного процесса в учреждении, с  целью содействия осуществлению самоуправленческих начал, развитию инициативы коллектива, реализации прав автономии  учреждения в решении вопросов, способствующ</w:t>
      </w:r>
      <w:r>
        <w:t xml:space="preserve">их организации </w:t>
      </w:r>
      <w:r w:rsidRPr="00CD7D2C">
        <w:t>образовательного процесса.</w:t>
      </w:r>
    </w:p>
    <w:p w:rsidR="00CD7D2C" w:rsidRPr="00CD7D2C" w:rsidRDefault="00CD7D2C" w:rsidP="00CD7D2C">
      <w:pPr>
        <w:jc w:val="both"/>
      </w:pPr>
    </w:p>
    <w:p w:rsidR="00CD7D2C" w:rsidRPr="00CD7D2C" w:rsidRDefault="00AC2D10" w:rsidP="00CD7D2C">
      <w:pPr>
        <w:jc w:val="both"/>
        <w:rPr>
          <w:b/>
        </w:rPr>
      </w:pPr>
      <w:r w:rsidRPr="00AC2D10">
        <w:rPr>
          <w:b/>
        </w:rPr>
        <w:t>2</w:t>
      </w:r>
      <w:r w:rsidR="00CD7D2C" w:rsidRPr="00CD7D2C">
        <w:rPr>
          <w:b/>
        </w:rPr>
        <w:t>. Порядок формирования и состав конференции школы</w:t>
      </w:r>
      <w:r w:rsidR="00172882">
        <w:rPr>
          <w:b/>
        </w:rPr>
        <w:t>.</w:t>
      </w:r>
    </w:p>
    <w:p w:rsidR="00CD7D2C" w:rsidRPr="00CD7D2C" w:rsidRDefault="00CD7D2C" w:rsidP="00CD7D2C">
      <w:pPr>
        <w:jc w:val="both"/>
      </w:pPr>
      <w:r w:rsidRPr="00CD7D2C">
        <w:t>2.1. В работе Конференции Школы принимают участие делегаты в следующем составе:</w:t>
      </w:r>
    </w:p>
    <w:p w:rsidR="00CD7D2C" w:rsidRPr="00CD7D2C" w:rsidRDefault="00CD7D2C" w:rsidP="00CD7D2C">
      <w:pPr>
        <w:jc w:val="both"/>
      </w:pPr>
      <w:r w:rsidRPr="00CD7D2C">
        <w:t>-    все сотрудники Школы,</w:t>
      </w:r>
    </w:p>
    <w:p w:rsidR="00CD7D2C" w:rsidRPr="00CD7D2C" w:rsidRDefault="00CD7D2C" w:rsidP="00CD7D2C">
      <w:pPr>
        <w:jc w:val="both"/>
      </w:pPr>
      <w:r w:rsidRPr="00CD7D2C">
        <w:t>-    представители родителей (законных представителей),</w:t>
      </w:r>
    </w:p>
    <w:p w:rsidR="00CD7D2C" w:rsidRPr="00CD7D2C" w:rsidRDefault="00CD7D2C" w:rsidP="00CD7D2C">
      <w:pPr>
        <w:jc w:val="both"/>
      </w:pPr>
      <w:r w:rsidRPr="00CD7D2C">
        <w:t xml:space="preserve">-   </w:t>
      </w:r>
      <w:proofErr w:type="gramStart"/>
      <w:r w:rsidRPr="00CD7D2C">
        <w:t>обучающиеся</w:t>
      </w:r>
      <w:proofErr w:type="gramEnd"/>
      <w:r w:rsidRPr="00CD7D2C">
        <w:t xml:space="preserve"> 10-11 классов,</w:t>
      </w:r>
    </w:p>
    <w:p w:rsidR="00CD7D2C" w:rsidRPr="00CD7D2C" w:rsidRDefault="00CD7D2C" w:rsidP="00CD7D2C">
      <w:pPr>
        <w:jc w:val="both"/>
      </w:pPr>
      <w:r w:rsidRPr="00CD7D2C">
        <w:t>2.2. Делегаты от родительской общественности избираются на классных собраниях по норме представительства — 2 человека от  каждого класса.</w:t>
      </w:r>
    </w:p>
    <w:p w:rsidR="00CD7D2C" w:rsidRPr="00CD7D2C" w:rsidRDefault="00CD7D2C" w:rsidP="00CD7D2C">
      <w:pPr>
        <w:jc w:val="both"/>
      </w:pPr>
      <w:r w:rsidRPr="00CD7D2C">
        <w:t>2.3. Делегаты от учащихся 10-11 классов избираю</w:t>
      </w:r>
      <w:r w:rsidR="00172882">
        <w:t xml:space="preserve">тся на классных </w:t>
      </w:r>
      <w:r w:rsidRPr="00CD7D2C">
        <w:t>собраниях по норме представительства — 2 человека от каждого класса.</w:t>
      </w:r>
    </w:p>
    <w:p w:rsidR="00CD7D2C" w:rsidRPr="00CD7D2C" w:rsidRDefault="00CD7D2C" w:rsidP="00CD7D2C">
      <w:pPr>
        <w:jc w:val="both"/>
      </w:pPr>
      <w:r w:rsidRPr="00CD7D2C">
        <w:t>2.4. С правом совещательного голоса в состав делегатов Конференции Школы могут входить представители Учредителя,  общественных организаций.</w:t>
      </w:r>
    </w:p>
    <w:p w:rsidR="00CD7D2C" w:rsidRPr="00CD7D2C" w:rsidRDefault="00CD7D2C" w:rsidP="00CD7D2C">
      <w:pPr>
        <w:jc w:val="both"/>
      </w:pPr>
    </w:p>
    <w:p w:rsidR="00CD7D2C" w:rsidRPr="00CD7D2C" w:rsidRDefault="00AC2D10" w:rsidP="00CD7D2C">
      <w:pPr>
        <w:jc w:val="both"/>
        <w:rPr>
          <w:b/>
        </w:rPr>
      </w:pPr>
      <w:r w:rsidRPr="008131EA">
        <w:rPr>
          <w:b/>
        </w:rPr>
        <w:t>3</w:t>
      </w:r>
      <w:r w:rsidR="00CD7D2C" w:rsidRPr="00CD7D2C">
        <w:rPr>
          <w:b/>
        </w:rPr>
        <w:t>. Полномочия конференции школы</w:t>
      </w:r>
      <w:r w:rsidR="00172882">
        <w:rPr>
          <w:b/>
        </w:rPr>
        <w:t>.</w:t>
      </w:r>
    </w:p>
    <w:p w:rsidR="00CD7D2C" w:rsidRPr="00CD7D2C" w:rsidRDefault="00172882" w:rsidP="00CD7D2C">
      <w:pPr>
        <w:jc w:val="both"/>
      </w:pPr>
      <w:r>
        <w:t>3.1.</w:t>
      </w:r>
      <w:r w:rsidR="00CD7D2C" w:rsidRPr="00CD7D2C">
        <w:t>Конференция Школы в соответствии с Уставом Школы имеет следующие полномочия:</w:t>
      </w:r>
    </w:p>
    <w:p w:rsidR="00CD7D2C" w:rsidRPr="00CD7D2C" w:rsidRDefault="00CD7D2C" w:rsidP="00172882">
      <w:pPr>
        <w:jc w:val="both"/>
        <w:rPr>
          <w:color w:val="000000"/>
        </w:rPr>
      </w:pPr>
      <w:r w:rsidRPr="00CD7D2C">
        <w:t xml:space="preserve">- избирает </w:t>
      </w:r>
      <w:r w:rsidRPr="00CD7D2C">
        <w:rPr>
          <w:color w:val="000000"/>
        </w:rPr>
        <w:t>Управляющий совет Учреждения;</w:t>
      </w:r>
    </w:p>
    <w:p w:rsidR="00CD7D2C" w:rsidRPr="00916AB2" w:rsidRDefault="00CD7D2C" w:rsidP="00172882">
      <w:pPr>
        <w:jc w:val="both"/>
      </w:pPr>
      <w:r w:rsidRPr="00CD7D2C">
        <w:t xml:space="preserve">- принимает Положение об </w:t>
      </w:r>
      <w:r w:rsidRPr="00CD7D2C">
        <w:rPr>
          <w:color w:val="000000"/>
        </w:rPr>
        <w:t>Управляющем совете Учреждения</w:t>
      </w:r>
      <w:r w:rsidRPr="00CD7D2C">
        <w:t>;</w:t>
      </w:r>
    </w:p>
    <w:p w:rsidR="00916AB2" w:rsidRPr="00916AB2" w:rsidRDefault="00916AB2" w:rsidP="00172882">
      <w:pPr>
        <w:jc w:val="both"/>
      </w:pPr>
      <w:r w:rsidRPr="00BF5A36">
        <w:t>-</w:t>
      </w:r>
      <w:r w:rsidR="004F5531">
        <w:t xml:space="preserve"> согласовывает</w:t>
      </w:r>
      <w:r>
        <w:t xml:space="preserve"> Образовательную программу Школы;</w:t>
      </w:r>
    </w:p>
    <w:p w:rsidR="00CD7D2C" w:rsidRPr="00CD7D2C" w:rsidRDefault="00CD7D2C" w:rsidP="00172882">
      <w:pPr>
        <w:jc w:val="both"/>
      </w:pPr>
      <w:r w:rsidRPr="00CD7D2C">
        <w:t xml:space="preserve">- утверждает направления развития </w:t>
      </w:r>
      <w:r w:rsidRPr="00CD7D2C">
        <w:rPr>
          <w:color w:val="000000"/>
        </w:rPr>
        <w:t>Учреждения</w:t>
      </w:r>
      <w:r w:rsidRPr="00CD7D2C">
        <w:t>;</w:t>
      </w:r>
    </w:p>
    <w:p w:rsidR="00172882" w:rsidRDefault="00172882" w:rsidP="00CD7D2C">
      <w:pPr>
        <w:jc w:val="both"/>
      </w:pPr>
      <w:r>
        <w:t>-</w:t>
      </w:r>
      <w:r w:rsidR="00CD7D2C" w:rsidRPr="00CD7D2C">
        <w:t>заслушивает отчёт Управляющего совета и директора Учреждения по результатам работы за год.</w:t>
      </w:r>
    </w:p>
    <w:p w:rsidR="00172882" w:rsidRDefault="00CD7D2C" w:rsidP="00CD7D2C">
      <w:pPr>
        <w:jc w:val="both"/>
      </w:pPr>
      <w:r w:rsidRPr="00CD7D2C">
        <w:t>- принимает локальные акты, регламентирующие деятельность Конференции и касающиеся всех участников образовательного процесса;</w:t>
      </w:r>
    </w:p>
    <w:p w:rsidR="00CD7D2C" w:rsidRPr="00CD7D2C" w:rsidRDefault="00CD7D2C" w:rsidP="00CD7D2C">
      <w:pPr>
        <w:jc w:val="both"/>
      </w:pPr>
      <w:r w:rsidRPr="00CD7D2C">
        <w:t xml:space="preserve">- утверждает план </w:t>
      </w:r>
      <w:r w:rsidR="00BF5A36">
        <w:t xml:space="preserve">работы школы за учебный год, план </w:t>
      </w:r>
      <w:r w:rsidRPr="00CD7D2C">
        <w:t>развития Школы и содействует его реализации;</w:t>
      </w:r>
    </w:p>
    <w:p w:rsidR="00CD7D2C" w:rsidRPr="00CD7D2C" w:rsidRDefault="00CD7D2C" w:rsidP="00CD7D2C">
      <w:pPr>
        <w:jc w:val="both"/>
      </w:pPr>
      <w:r w:rsidRPr="00CD7D2C">
        <w:t>- определяет и осуществляет пути взаимодействия Школы с другими учреждениями (организациями) для развития Школы;</w:t>
      </w:r>
    </w:p>
    <w:p w:rsidR="00CD7D2C" w:rsidRPr="00CD7D2C" w:rsidRDefault="00CD7D2C" w:rsidP="00CD7D2C">
      <w:pPr>
        <w:jc w:val="both"/>
      </w:pPr>
      <w:r w:rsidRPr="00CD7D2C">
        <w:t>- привлекает внебюджетные средства и способствует развитию учебно-материальной базы Школы.</w:t>
      </w:r>
    </w:p>
    <w:p w:rsidR="00CD7D2C" w:rsidRPr="00CD7D2C" w:rsidRDefault="00CD7D2C" w:rsidP="00CD7D2C">
      <w:pPr>
        <w:jc w:val="both"/>
        <w:rPr>
          <w:color w:val="000000"/>
        </w:rPr>
      </w:pPr>
      <w:r w:rsidRPr="00CD7D2C">
        <w:lastRenderedPageBreak/>
        <w:t xml:space="preserve">3.2. Конференция Школы может рассмотреть и другие вопросы жизнедеятельности Школы или передавать данные полномочия  другим органам управления Школы. </w:t>
      </w:r>
      <w:r w:rsidRPr="00CD7D2C">
        <w:rPr>
          <w:color w:val="000000"/>
        </w:rPr>
        <w:t xml:space="preserve">В период между Конференциями в качестве высшего органа самоуправления выступает Управляющий совет Учреждения. </w:t>
      </w:r>
    </w:p>
    <w:p w:rsidR="00CD7D2C" w:rsidRPr="00CD7D2C" w:rsidRDefault="00CD7D2C" w:rsidP="00CD7D2C">
      <w:pPr>
        <w:jc w:val="both"/>
        <w:rPr>
          <w:b/>
        </w:rPr>
      </w:pPr>
    </w:p>
    <w:p w:rsidR="00CD7D2C" w:rsidRPr="00CD7D2C" w:rsidRDefault="00AC2D10" w:rsidP="00CD7D2C">
      <w:pPr>
        <w:jc w:val="both"/>
        <w:rPr>
          <w:b/>
        </w:rPr>
      </w:pPr>
      <w:r w:rsidRPr="008131EA">
        <w:rPr>
          <w:b/>
        </w:rPr>
        <w:t>4</w:t>
      </w:r>
      <w:r w:rsidR="00CD7D2C" w:rsidRPr="00CD7D2C">
        <w:rPr>
          <w:b/>
        </w:rPr>
        <w:t>. Порядок работы конференции школы</w:t>
      </w:r>
      <w:r w:rsidR="00172882">
        <w:rPr>
          <w:b/>
        </w:rPr>
        <w:t>.</w:t>
      </w:r>
    </w:p>
    <w:p w:rsidR="00CD7D2C" w:rsidRPr="00CD7D2C" w:rsidRDefault="00CD7D2C" w:rsidP="00CD7D2C">
      <w:pPr>
        <w:jc w:val="both"/>
      </w:pPr>
      <w:r w:rsidRPr="00CD7D2C">
        <w:t>4.1. Конференция созывается не реже одного раза в год, как  правило, и правомочна при наличии на ней 2/3 списочного состава участников.</w:t>
      </w:r>
    </w:p>
    <w:p w:rsidR="00CD7D2C" w:rsidRPr="00CD7D2C" w:rsidRDefault="00172882" w:rsidP="00CD7D2C">
      <w:pPr>
        <w:jc w:val="both"/>
      </w:pPr>
      <w:proofErr w:type="gramStart"/>
      <w:r>
        <w:t>4.2.</w:t>
      </w:r>
      <w:r w:rsidR="00CD7D2C" w:rsidRPr="00CD7D2C">
        <w:t>Внеочередной созыв конференции может произойти по требованию директора Школы, педагогического Совета или по заявлению 1/3 участников конференции, поданном в письменном виде.</w:t>
      </w:r>
      <w:proofErr w:type="gramEnd"/>
    </w:p>
    <w:p w:rsidR="00CD7D2C" w:rsidRDefault="00172882" w:rsidP="00CD7D2C">
      <w:pPr>
        <w:jc w:val="both"/>
      </w:pPr>
      <w:r>
        <w:t>4.3.</w:t>
      </w:r>
      <w:r w:rsidR="00CD7D2C" w:rsidRPr="00CD7D2C">
        <w:t>Решения Конференции принимаются простым большинством голосов присутствующих участников и принимают обязательный характер после их утверждения приказом директора школы.</w:t>
      </w:r>
    </w:p>
    <w:p w:rsidR="00CD7D2C" w:rsidRPr="00CD7D2C" w:rsidRDefault="00172882" w:rsidP="00CD7D2C">
      <w:pPr>
        <w:jc w:val="both"/>
      </w:pPr>
      <w:r>
        <w:t>4.4.</w:t>
      </w:r>
      <w:r w:rsidR="00CD7D2C" w:rsidRPr="00CD7D2C">
        <w:t>Конференция избирает из своего состава председателя, секретаря и при необходимости счетную комиссию. Конференцию ведет председатель. Секретарь конференции ведет всю документацию и сдает ее в архив в установленном порядке.</w:t>
      </w:r>
    </w:p>
    <w:p w:rsidR="00CD7D2C" w:rsidRPr="00CD7D2C" w:rsidRDefault="00CD7D2C" w:rsidP="00CD7D2C">
      <w:pPr>
        <w:jc w:val="both"/>
      </w:pPr>
      <w:r w:rsidRPr="00CD7D2C">
        <w:t>4.5. Решения конференции Школы, принятые в пределах ее полномочий и в соответствии с законодательством, являются обязательными для исполнения всеми участниками образовательного процесса.</w:t>
      </w:r>
    </w:p>
    <w:p w:rsidR="00CD7D2C" w:rsidRPr="00CD7D2C" w:rsidRDefault="00172882" w:rsidP="00CD7D2C">
      <w:pPr>
        <w:jc w:val="both"/>
      </w:pPr>
      <w:r>
        <w:t>4.6.</w:t>
      </w:r>
      <w:r w:rsidR="00CD7D2C" w:rsidRPr="00CD7D2C">
        <w:t>Все решения конференции своевременно доводятся до сведения всех участников образовательного процесса.</w:t>
      </w:r>
    </w:p>
    <w:p w:rsidR="00CD7D2C" w:rsidRPr="00CD7D2C" w:rsidRDefault="00CD7D2C" w:rsidP="00CD7D2C">
      <w:pPr>
        <w:jc w:val="both"/>
      </w:pPr>
    </w:p>
    <w:p w:rsidR="00CD7D2C" w:rsidRPr="00CD7D2C" w:rsidRDefault="00AC2D10" w:rsidP="00CD7D2C">
      <w:pPr>
        <w:jc w:val="both"/>
        <w:rPr>
          <w:b/>
        </w:rPr>
      </w:pPr>
      <w:r w:rsidRPr="008131EA">
        <w:rPr>
          <w:b/>
        </w:rPr>
        <w:t>5</w:t>
      </w:r>
      <w:r w:rsidR="00CD7D2C" w:rsidRPr="00CD7D2C">
        <w:rPr>
          <w:b/>
        </w:rPr>
        <w:t>. Документация конференции школы</w:t>
      </w:r>
      <w:r w:rsidR="00172882">
        <w:rPr>
          <w:b/>
        </w:rPr>
        <w:t>.</w:t>
      </w:r>
    </w:p>
    <w:p w:rsidR="00CD7D2C" w:rsidRPr="00CD7D2C" w:rsidRDefault="00CD7D2C" w:rsidP="00CD7D2C">
      <w:pPr>
        <w:jc w:val="both"/>
      </w:pPr>
      <w:r w:rsidRPr="00CD7D2C">
        <w:t>5.1. Заседания конференции оформляются протоколом. В протоколах фиксируется ход обсуждения вопросов, предложения и замечания участников Конференции. Протоколы подписываются председателем и секретарем Конференции.</w:t>
      </w:r>
    </w:p>
    <w:p w:rsidR="00CD7D2C" w:rsidRPr="00CD7D2C" w:rsidRDefault="00CD7D2C" w:rsidP="00CD7D2C">
      <w:pPr>
        <w:jc w:val="both"/>
      </w:pPr>
      <w:r w:rsidRPr="00CD7D2C">
        <w:t>5.2. Документация Конференции Школы пост</w:t>
      </w:r>
      <w:r w:rsidR="00172882">
        <w:t xml:space="preserve">оянно хранится в делах </w:t>
      </w:r>
      <w:r w:rsidRPr="00CD7D2C">
        <w:t>учреждения и передается по акту. В соответствии с  установленным порядком документация Конференции сдается в архив.</w:t>
      </w:r>
    </w:p>
    <w:p w:rsidR="00CD7D2C" w:rsidRPr="00CD7D2C" w:rsidRDefault="00CD7D2C" w:rsidP="00CD7D2C">
      <w:pPr>
        <w:widowControl w:val="0"/>
        <w:autoSpaceDE w:val="0"/>
        <w:autoSpaceDN w:val="0"/>
        <w:adjustRightInd w:val="0"/>
        <w:jc w:val="both"/>
      </w:pPr>
    </w:p>
    <w:sectPr w:rsidR="00CD7D2C" w:rsidRPr="00CD7D2C" w:rsidSect="00BF5A36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822"/>
    <w:rsid w:val="00097C12"/>
    <w:rsid w:val="000E5304"/>
    <w:rsid w:val="00112C61"/>
    <w:rsid w:val="00172882"/>
    <w:rsid w:val="00230FF0"/>
    <w:rsid w:val="002A43A3"/>
    <w:rsid w:val="00314C97"/>
    <w:rsid w:val="004F5531"/>
    <w:rsid w:val="00682791"/>
    <w:rsid w:val="00743916"/>
    <w:rsid w:val="007739BF"/>
    <w:rsid w:val="008131EA"/>
    <w:rsid w:val="008D38BC"/>
    <w:rsid w:val="008F7153"/>
    <w:rsid w:val="00916AB2"/>
    <w:rsid w:val="009B4B0E"/>
    <w:rsid w:val="00A36C32"/>
    <w:rsid w:val="00A86EDB"/>
    <w:rsid w:val="00AC2D10"/>
    <w:rsid w:val="00B86822"/>
    <w:rsid w:val="00BF5A36"/>
    <w:rsid w:val="00C22327"/>
    <w:rsid w:val="00CA2C5B"/>
    <w:rsid w:val="00CB6529"/>
    <w:rsid w:val="00CD7D2C"/>
    <w:rsid w:val="00EB3B3A"/>
    <w:rsid w:val="00F5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admin-пк</cp:lastModifiedBy>
  <cp:revision>23</cp:revision>
  <cp:lastPrinted>2016-11-01T02:53:00Z</cp:lastPrinted>
  <dcterms:created xsi:type="dcterms:W3CDTF">2012-10-18T05:16:00Z</dcterms:created>
  <dcterms:modified xsi:type="dcterms:W3CDTF">2016-11-11T00:41:00Z</dcterms:modified>
</cp:coreProperties>
</file>